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5"/>
        <w:gridCol w:w="1425"/>
      </w:tblGrid>
      <w:tr w:rsidR="00871A70" w:rsidRPr="00871A70" w:rsidTr="00871A70">
        <w:trPr>
          <w:jc w:val="center"/>
        </w:trPr>
        <w:tc>
          <w:tcPr>
            <w:tcW w:w="5505" w:type="dxa"/>
            <w:hideMark/>
          </w:tcPr>
          <w:p w:rsidR="00871A70" w:rsidRPr="00871A70" w:rsidRDefault="00871A70" w:rsidP="0087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871A70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fldChar w:fldCharType="begin"/>
            </w:r>
            <w:r w:rsidRPr="00871A70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instrText xml:space="preserve"> HYPERLINK "http://www.travelground.com/accommodation/trees-too-guest-lodge" \o "Trees Too Guest Lodge Accommodation" </w:instrText>
            </w:r>
            <w:r w:rsidRPr="00871A70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fldChar w:fldCharType="separate"/>
            </w:r>
            <w:r w:rsidRPr="00871A70">
              <w:rPr>
                <w:rFonts w:ascii="Georgia" w:eastAsia="Times New Roman" w:hAnsi="Georgia" w:cs="Arial"/>
                <w:color w:val="1E2F5F"/>
                <w:sz w:val="35"/>
                <w:szCs w:val="35"/>
                <w:lang w:eastAsia="en-ZA"/>
              </w:rPr>
              <w:t>Trees Too Guest Lodge</w:t>
            </w:r>
            <w:r w:rsidRPr="00871A70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fldChar w:fldCharType="end"/>
            </w:r>
            <w:r w:rsidRPr="00871A70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 </w:t>
            </w:r>
          </w:p>
          <w:p w:rsidR="00871A70" w:rsidRPr="00871A70" w:rsidRDefault="00871A70" w:rsidP="00871A7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</w:pPr>
            <w:r w:rsidRPr="00871A70"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  <w:t xml:space="preserve">B&amp;B Accommodation in </w:t>
            </w:r>
            <w:proofErr w:type="spellStart"/>
            <w:r w:rsidRPr="00871A70"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  <w:t>Komatipoort</w:t>
            </w:r>
            <w:proofErr w:type="spellEnd"/>
          </w:p>
        </w:tc>
        <w:tc>
          <w:tcPr>
            <w:tcW w:w="1425" w:type="dxa"/>
            <w:hideMark/>
          </w:tcPr>
          <w:tbl>
            <w:tblPr>
              <w:tblW w:w="1425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825"/>
            </w:tblGrid>
            <w:tr w:rsidR="00871A70" w:rsidRPr="00871A70" w:rsidTr="00871A70">
              <w:trPr>
                <w:jc w:val="center"/>
              </w:trPr>
              <w:tc>
                <w:tcPr>
                  <w:tcW w:w="600" w:type="dxa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color w:val="111111"/>
                      <w:sz w:val="20"/>
                      <w:szCs w:val="20"/>
                      <w:lang w:eastAsia="en-ZA"/>
                    </w:rPr>
                    <w:t>From</w:t>
                  </w:r>
                </w:p>
              </w:tc>
              <w:tc>
                <w:tcPr>
                  <w:tcW w:w="0" w:type="auto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808080"/>
                      <w:sz w:val="30"/>
                      <w:szCs w:val="30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b/>
                      <w:bCs/>
                      <w:color w:val="808080"/>
                      <w:sz w:val="30"/>
                      <w:szCs w:val="30"/>
                      <w:lang w:eastAsia="en-ZA"/>
                    </w:rPr>
                    <w:t>R350</w:t>
                  </w:r>
                </w:p>
              </w:tc>
            </w:tr>
            <w:tr w:rsidR="00871A70" w:rsidRPr="00871A70" w:rsidTr="00871A70">
              <w:trPr>
                <w:jc w:val="center"/>
              </w:trPr>
              <w:tc>
                <w:tcPr>
                  <w:tcW w:w="0" w:type="auto"/>
                  <w:gridSpan w:val="2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9F9F9F"/>
                      <w:sz w:val="17"/>
                      <w:szCs w:val="17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color w:val="9F9F9F"/>
                      <w:sz w:val="17"/>
                      <w:szCs w:val="17"/>
                      <w:lang w:eastAsia="en-ZA"/>
                    </w:rPr>
                    <w:t>per person</w:t>
                  </w:r>
                </w:p>
              </w:tc>
            </w:tr>
            <w:tr w:rsidR="00871A70" w:rsidRPr="00871A70" w:rsidTr="00871A70">
              <w:trPr>
                <w:jc w:val="center"/>
              </w:trPr>
              <w:tc>
                <w:tcPr>
                  <w:tcW w:w="0" w:type="auto"/>
                  <w:gridSpan w:val="2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ZA"/>
                    </w:rPr>
                  </w:pPr>
                </w:p>
              </w:tc>
            </w:tr>
          </w:tbl>
          <w:p w:rsidR="00871A70" w:rsidRPr="00871A70" w:rsidRDefault="00871A70" w:rsidP="0087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</w:tr>
    </w:tbl>
    <w:p w:rsidR="00871A70" w:rsidRDefault="00871A70" w:rsidP="00871A70">
      <w:pPr>
        <w:spacing w:after="75" w:line="270" w:lineRule="atLeast"/>
        <w:jc w:val="center"/>
        <w:rPr>
          <w:rFonts w:ascii="Arial" w:eastAsia="Times New Roman" w:hAnsi="Arial" w:cs="Arial"/>
          <w:sz w:val="20"/>
          <w:szCs w:val="20"/>
          <w:lang w:eastAsia="en-ZA"/>
        </w:rPr>
      </w:pPr>
      <w:r w:rsidRPr="00871A70">
        <w:rPr>
          <w:rFonts w:ascii="Arial" w:eastAsia="Times New Roman" w:hAnsi="Arial" w:cs="Arial"/>
          <w:sz w:val="20"/>
          <w:szCs w:val="20"/>
          <w:lang w:eastAsia="en-ZA"/>
        </w:rPr>
        <w:t>8Km from the Kruger Park-Croc Bridge gate</w:t>
      </w:r>
      <w:proofErr w:type="gramStart"/>
      <w:r w:rsidRPr="00871A70">
        <w:rPr>
          <w:rFonts w:ascii="Arial" w:eastAsia="Times New Roman" w:hAnsi="Arial" w:cs="Arial"/>
          <w:sz w:val="20"/>
          <w:szCs w:val="20"/>
          <w:lang w:eastAsia="en-ZA"/>
        </w:rPr>
        <w:t>,5Km</w:t>
      </w:r>
      <w:proofErr w:type="gramEnd"/>
      <w:r w:rsidRPr="00871A70">
        <w:rPr>
          <w:rFonts w:ascii="Arial" w:eastAsia="Times New Roman" w:hAnsi="Arial" w:cs="Arial"/>
          <w:sz w:val="20"/>
          <w:szCs w:val="20"/>
          <w:lang w:eastAsia="en-ZA"/>
        </w:rPr>
        <w:t xml:space="preserve"> from the Mozambique </w:t>
      </w:r>
      <w:proofErr w:type="spellStart"/>
      <w:r w:rsidRPr="00871A70">
        <w:rPr>
          <w:rFonts w:ascii="Arial" w:eastAsia="Times New Roman" w:hAnsi="Arial" w:cs="Arial"/>
          <w:sz w:val="20"/>
          <w:szCs w:val="20"/>
          <w:lang w:eastAsia="en-ZA"/>
        </w:rPr>
        <w:t>border,en</w:t>
      </w:r>
      <w:proofErr w:type="spellEnd"/>
      <w:r w:rsidRPr="00871A70">
        <w:rPr>
          <w:rFonts w:ascii="Arial" w:eastAsia="Times New Roman" w:hAnsi="Arial" w:cs="Arial"/>
          <w:sz w:val="20"/>
          <w:szCs w:val="20"/>
          <w:lang w:eastAsia="en-ZA"/>
        </w:rPr>
        <w:t xml:space="preserve"> route to Swaziland. 8 air conditioned rooms with </w:t>
      </w:r>
      <w:proofErr w:type="spellStart"/>
      <w:r w:rsidRPr="00871A70">
        <w:rPr>
          <w:rFonts w:ascii="Arial" w:eastAsia="Times New Roman" w:hAnsi="Arial" w:cs="Arial"/>
          <w:sz w:val="20"/>
          <w:szCs w:val="20"/>
          <w:lang w:eastAsia="en-ZA"/>
        </w:rPr>
        <w:t>DSTV</w:t>
      </w:r>
      <w:proofErr w:type="gramStart"/>
      <w:r w:rsidRPr="00871A70">
        <w:rPr>
          <w:rFonts w:ascii="Arial" w:eastAsia="Times New Roman" w:hAnsi="Arial" w:cs="Arial"/>
          <w:sz w:val="20"/>
          <w:szCs w:val="20"/>
          <w:lang w:eastAsia="en-ZA"/>
        </w:rPr>
        <w:t>,set</w:t>
      </w:r>
      <w:proofErr w:type="spellEnd"/>
      <w:proofErr w:type="gramEnd"/>
      <w:r w:rsidRPr="00871A70">
        <w:rPr>
          <w:rFonts w:ascii="Arial" w:eastAsia="Times New Roman" w:hAnsi="Arial" w:cs="Arial"/>
          <w:sz w:val="20"/>
          <w:szCs w:val="20"/>
          <w:lang w:eastAsia="en-ZA"/>
        </w:rPr>
        <w:t xml:space="preserve"> mainly under thatch in tropical gardens around our pool. We have a licensed bar a...</w:t>
      </w:r>
    </w:p>
    <w:p w:rsidR="00871A70" w:rsidRDefault="00871A70" w:rsidP="00871A70">
      <w:pPr>
        <w:spacing w:after="75" w:line="270" w:lineRule="atLeast"/>
        <w:jc w:val="center"/>
        <w:rPr>
          <w:rFonts w:ascii="Arial" w:eastAsia="Times New Roman" w:hAnsi="Arial" w:cs="Arial"/>
          <w:sz w:val="20"/>
          <w:szCs w:val="20"/>
          <w:lang w:eastAsia="en-ZA"/>
        </w:rPr>
      </w:pPr>
    </w:p>
    <w:p w:rsidR="00871A70" w:rsidRPr="00871A70" w:rsidRDefault="00871A70" w:rsidP="00871A70">
      <w:pPr>
        <w:spacing w:after="75" w:line="270" w:lineRule="atLeast"/>
        <w:jc w:val="center"/>
        <w:rPr>
          <w:rFonts w:ascii="Arial" w:eastAsia="Times New Roman" w:hAnsi="Arial" w:cs="Arial"/>
          <w:sz w:val="20"/>
          <w:szCs w:val="20"/>
          <w:lang w:eastAsia="en-ZA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5"/>
        <w:gridCol w:w="1425"/>
      </w:tblGrid>
      <w:tr w:rsidR="00871A70" w:rsidRPr="00871A70" w:rsidTr="00871A70">
        <w:trPr>
          <w:jc w:val="center"/>
        </w:trPr>
        <w:tc>
          <w:tcPr>
            <w:tcW w:w="5505" w:type="dxa"/>
            <w:hideMark/>
          </w:tcPr>
          <w:p w:rsidR="00871A70" w:rsidRPr="00871A70" w:rsidRDefault="00871A70" w:rsidP="0087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hyperlink r:id="rId5" w:tooltip="Komati River Chalets Accommodation" w:history="1">
              <w:r w:rsidRPr="00871A70">
                <w:rPr>
                  <w:rFonts w:ascii="Georgia" w:eastAsia="Times New Roman" w:hAnsi="Georgia" w:cs="Arial"/>
                  <w:color w:val="1E2F5F"/>
                  <w:sz w:val="35"/>
                  <w:szCs w:val="35"/>
                  <w:lang w:eastAsia="en-ZA"/>
                </w:rPr>
                <w:t>Komati River Chalets</w:t>
              </w:r>
            </w:hyperlink>
            <w:r w:rsidRPr="00871A70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 </w:t>
            </w:r>
          </w:p>
          <w:p w:rsidR="00871A70" w:rsidRPr="00871A70" w:rsidRDefault="00871A70" w:rsidP="00871A7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</w:pPr>
            <w:proofErr w:type="spellStart"/>
            <w:r w:rsidRPr="00871A70"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  <w:t>Self Catering</w:t>
            </w:r>
            <w:proofErr w:type="spellEnd"/>
            <w:r w:rsidRPr="00871A70"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  <w:t xml:space="preserve"> Accommodation in </w:t>
            </w:r>
            <w:proofErr w:type="spellStart"/>
            <w:r w:rsidRPr="00871A70"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  <w:t>Komatipoort</w:t>
            </w:r>
            <w:proofErr w:type="spellEnd"/>
          </w:p>
        </w:tc>
        <w:tc>
          <w:tcPr>
            <w:tcW w:w="1425" w:type="dxa"/>
            <w:hideMark/>
          </w:tcPr>
          <w:tbl>
            <w:tblPr>
              <w:tblW w:w="1425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825"/>
            </w:tblGrid>
            <w:tr w:rsidR="00871A70" w:rsidRPr="00871A70" w:rsidTr="00871A70">
              <w:trPr>
                <w:jc w:val="center"/>
              </w:trPr>
              <w:tc>
                <w:tcPr>
                  <w:tcW w:w="600" w:type="dxa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color w:val="111111"/>
                      <w:sz w:val="20"/>
                      <w:szCs w:val="20"/>
                      <w:lang w:eastAsia="en-ZA"/>
                    </w:rPr>
                    <w:t>From</w:t>
                  </w:r>
                </w:p>
              </w:tc>
              <w:tc>
                <w:tcPr>
                  <w:tcW w:w="0" w:type="auto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808080"/>
                      <w:sz w:val="30"/>
                      <w:szCs w:val="30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b/>
                      <w:bCs/>
                      <w:color w:val="808080"/>
                      <w:sz w:val="30"/>
                      <w:szCs w:val="30"/>
                      <w:lang w:eastAsia="en-ZA"/>
                    </w:rPr>
                    <w:t>R410</w:t>
                  </w:r>
                </w:p>
              </w:tc>
            </w:tr>
            <w:tr w:rsidR="00871A70" w:rsidRPr="00871A70" w:rsidTr="00871A70">
              <w:trPr>
                <w:jc w:val="center"/>
              </w:trPr>
              <w:tc>
                <w:tcPr>
                  <w:tcW w:w="0" w:type="auto"/>
                  <w:gridSpan w:val="2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9F9F9F"/>
                      <w:sz w:val="17"/>
                      <w:szCs w:val="17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color w:val="9F9F9F"/>
                      <w:sz w:val="17"/>
                      <w:szCs w:val="17"/>
                      <w:lang w:eastAsia="en-ZA"/>
                    </w:rPr>
                    <w:t>per person</w:t>
                  </w:r>
                </w:p>
              </w:tc>
            </w:tr>
            <w:tr w:rsidR="00871A70" w:rsidRPr="00871A70" w:rsidTr="00871A70">
              <w:trPr>
                <w:jc w:val="center"/>
              </w:trPr>
              <w:tc>
                <w:tcPr>
                  <w:tcW w:w="0" w:type="auto"/>
                  <w:gridSpan w:val="2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n-ZA"/>
                    </w:rPr>
                    <w:drawing>
                      <wp:inline distT="0" distB="0" distL="0" distR="0" wp14:anchorId="11F7E4ED" wp14:editId="6E16219A">
                        <wp:extent cx="123825" cy="104775"/>
                        <wp:effectExtent l="0" t="0" r="9525" b="9525"/>
                        <wp:docPr id="1" name="Picture 1" descr="http://1.1.1.2/bmi/www.travelground.com/img/snippet/TGCSA_star_small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1.1.1.2/bmi/www.travelground.com/img/snippet/TGCSA_star_small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71A70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n-ZA"/>
                    </w:rPr>
                    <w:drawing>
                      <wp:inline distT="0" distB="0" distL="0" distR="0" wp14:anchorId="6213F20D" wp14:editId="3239C626">
                        <wp:extent cx="123825" cy="104775"/>
                        <wp:effectExtent l="0" t="0" r="9525" b="9525"/>
                        <wp:docPr id="2" name="Picture 2" descr="http://1.1.1.2/bmi/www.travelground.com/img/snippet/TGCSA_star_small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1.1.1.2/bmi/www.travelground.com/img/snippet/TGCSA_star_small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71A70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n-ZA"/>
                    </w:rPr>
                    <w:drawing>
                      <wp:inline distT="0" distB="0" distL="0" distR="0" wp14:anchorId="6D736915" wp14:editId="7F933D31">
                        <wp:extent cx="123825" cy="104775"/>
                        <wp:effectExtent l="0" t="0" r="9525" b="9525"/>
                        <wp:docPr id="3" name="Picture 3" descr="http://1.1.1.2/bmi/www.travelground.com/img/snippet/TGCSA_star_small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1.1.1.2/bmi/www.travelground.com/img/snippet/TGCSA_star_small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71A70" w:rsidRPr="00871A70" w:rsidRDefault="00871A70" w:rsidP="0087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</w:tr>
    </w:tbl>
    <w:p w:rsidR="00871A70" w:rsidRPr="00871A70" w:rsidRDefault="00871A70" w:rsidP="00871A70">
      <w:pPr>
        <w:spacing w:after="75" w:line="270" w:lineRule="atLeast"/>
        <w:jc w:val="center"/>
        <w:rPr>
          <w:rFonts w:ascii="Arial" w:eastAsia="Times New Roman" w:hAnsi="Arial" w:cs="Arial"/>
          <w:sz w:val="20"/>
          <w:szCs w:val="20"/>
          <w:lang w:eastAsia="en-ZA"/>
        </w:rPr>
      </w:pPr>
      <w:r w:rsidRPr="00871A70">
        <w:rPr>
          <w:rFonts w:ascii="Arial" w:eastAsia="Times New Roman" w:hAnsi="Arial" w:cs="Arial"/>
          <w:sz w:val="20"/>
          <w:szCs w:val="20"/>
          <w:lang w:eastAsia="en-ZA"/>
        </w:rPr>
        <w:t xml:space="preserve">Komati River Chalets is situated along the Komati River. The chalets consist of comfortable, air-conditioned en-suite bedrooms, fully equipped kitchenettes, outdoor patios and braai/ barbeque facilities. Tea/coffee </w:t>
      </w:r>
    </w:p>
    <w:p w:rsidR="00E55C2B" w:rsidRDefault="00E55C2B"/>
    <w:p w:rsidR="00871A70" w:rsidRDefault="00871A70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5"/>
        <w:gridCol w:w="1425"/>
      </w:tblGrid>
      <w:tr w:rsidR="00871A70" w:rsidRPr="00871A70" w:rsidTr="00871A70">
        <w:trPr>
          <w:jc w:val="center"/>
        </w:trPr>
        <w:tc>
          <w:tcPr>
            <w:tcW w:w="5505" w:type="dxa"/>
            <w:hideMark/>
          </w:tcPr>
          <w:p w:rsidR="00871A70" w:rsidRPr="00871A70" w:rsidRDefault="00871A70" w:rsidP="0087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hyperlink r:id="rId7" w:tooltip="Orchards Farm Cottages Accommodation" w:history="1">
              <w:r w:rsidRPr="00871A70">
                <w:rPr>
                  <w:rFonts w:ascii="Georgia" w:eastAsia="Times New Roman" w:hAnsi="Georgia" w:cs="Arial"/>
                  <w:color w:val="1E2F5F"/>
                  <w:sz w:val="35"/>
                  <w:szCs w:val="35"/>
                  <w:lang w:eastAsia="en-ZA"/>
                </w:rPr>
                <w:t>Orchards Farm Cottages</w:t>
              </w:r>
            </w:hyperlink>
            <w:r w:rsidRPr="00871A70">
              <w:rPr>
                <w:rFonts w:ascii="Arial" w:eastAsia="Times New Roman" w:hAnsi="Arial" w:cs="Arial"/>
                <w:sz w:val="20"/>
                <w:szCs w:val="20"/>
                <w:lang w:eastAsia="en-ZA"/>
              </w:rPr>
              <w:t xml:space="preserve"> </w:t>
            </w:r>
          </w:p>
          <w:p w:rsidR="00871A70" w:rsidRPr="00871A70" w:rsidRDefault="00871A70" w:rsidP="00871A7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</w:pPr>
            <w:proofErr w:type="spellStart"/>
            <w:r w:rsidRPr="00871A70"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  <w:t>Self Catering</w:t>
            </w:r>
            <w:proofErr w:type="spellEnd"/>
            <w:r w:rsidRPr="00871A70"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  <w:t xml:space="preserve"> Accommodation in </w:t>
            </w:r>
            <w:proofErr w:type="spellStart"/>
            <w:r w:rsidRPr="00871A70">
              <w:rPr>
                <w:rFonts w:ascii="Arial" w:eastAsia="Times New Roman" w:hAnsi="Arial" w:cs="Arial"/>
                <w:i/>
                <w:iCs/>
                <w:color w:val="888888"/>
                <w:sz w:val="20"/>
                <w:szCs w:val="20"/>
                <w:lang w:eastAsia="en-ZA"/>
              </w:rPr>
              <w:t>Komatipoort</w:t>
            </w:r>
            <w:proofErr w:type="spellEnd"/>
          </w:p>
        </w:tc>
        <w:tc>
          <w:tcPr>
            <w:tcW w:w="1425" w:type="dxa"/>
            <w:hideMark/>
          </w:tcPr>
          <w:tbl>
            <w:tblPr>
              <w:tblW w:w="1425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825"/>
            </w:tblGrid>
            <w:tr w:rsidR="00871A70" w:rsidRPr="00871A70" w:rsidTr="00871A70">
              <w:trPr>
                <w:jc w:val="center"/>
              </w:trPr>
              <w:tc>
                <w:tcPr>
                  <w:tcW w:w="600" w:type="dxa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color w:val="111111"/>
                      <w:sz w:val="20"/>
                      <w:szCs w:val="20"/>
                      <w:lang w:eastAsia="en-ZA"/>
                    </w:rPr>
                    <w:t>From</w:t>
                  </w:r>
                </w:p>
              </w:tc>
              <w:tc>
                <w:tcPr>
                  <w:tcW w:w="0" w:type="auto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808080"/>
                      <w:sz w:val="30"/>
                      <w:szCs w:val="30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b/>
                      <w:bCs/>
                      <w:color w:val="808080"/>
                      <w:sz w:val="30"/>
                      <w:szCs w:val="30"/>
                      <w:lang w:eastAsia="en-ZA"/>
                    </w:rPr>
                    <w:t>R350</w:t>
                  </w:r>
                </w:p>
              </w:tc>
            </w:tr>
            <w:tr w:rsidR="00871A70" w:rsidRPr="00871A70" w:rsidTr="00871A70">
              <w:trPr>
                <w:jc w:val="center"/>
              </w:trPr>
              <w:tc>
                <w:tcPr>
                  <w:tcW w:w="0" w:type="auto"/>
                  <w:gridSpan w:val="2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9F9F9F"/>
                      <w:sz w:val="17"/>
                      <w:szCs w:val="17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color w:val="9F9F9F"/>
                      <w:sz w:val="17"/>
                      <w:szCs w:val="17"/>
                      <w:lang w:eastAsia="en-ZA"/>
                    </w:rPr>
                    <w:t>per person</w:t>
                  </w:r>
                </w:p>
              </w:tc>
            </w:tr>
            <w:tr w:rsidR="00871A70" w:rsidRPr="00871A70" w:rsidTr="00871A70">
              <w:trPr>
                <w:jc w:val="center"/>
              </w:trPr>
              <w:tc>
                <w:tcPr>
                  <w:tcW w:w="0" w:type="auto"/>
                  <w:gridSpan w:val="2"/>
                  <w:hideMark/>
                </w:tcPr>
                <w:p w:rsidR="00871A70" w:rsidRPr="00871A70" w:rsidRDefault="00871A70" w:rsidP="00871A7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ZA"/>
                    </w:rPr>
                  </w:pPr>
                  <w:r w:rsidRPr="00871A70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n-ZA"/>
                    </w:rPr>
                    <w:drawing>
                      <wp:inline distT="0" distB="0" distL="0" distR="0" wp14:anchorId="4727E46C" wp14:editId="6072D4AE">
                        <wp:extent cx="123825" cy="104775"/>
                        <wp:effectExtent l="0" t="0" r="9525" b="9525"/>
                        <wp:docPr id="4" name="Picture 4" descr="http://1.1.1.2/bmi/www.travelground.com/img/snippet/TGCSA_star_small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1.1.1.2/bmi/www.travelground.com/img/snippet/TGCSA_star_small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71A70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n-ZA"/>
                    </w:rPr>
                    <w:drawing>
                      <wp:inline distT="0" distB="0" distL="0" distR="0" wp14:anchorId="3056020F" wp14:editId="6E99D409">
                        <wp:extent cx="123825" cy="104775"/>
                        <wp:effectExtent l="0" t="0" r="9525" b="9525"/>
                        <wp:docPr id="5" name="Picture 5" descr="http://1.1.1.2/bmi/www.travelground.com/img/snippet/TGCSA_star_small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1.1.1.2/bmi/www.travelground.com/img/snippet/TGCSA_star_small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71A70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en-ZA"/>
                    </w:rPr>
                    <w:drawing>
                      <wp:inline distT="0" distB="0" distL="0" distR="0" wp14:anchorId="1E684E44" wp14:editId="228F36E2">
                        <wp:extent cx="123825" cy="104775"/>
                        <wp:effectExtent l="0" t="0" r="9525" b="9525"/>
                        <wp:docPr id="6" name="Picture 6" descr="http://1.1.1.2/bmi/www.travelground.com/img/snippet/TGCSA_star_small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1.1.1.2/bmi/www.travelground.com/img/snippet/TGCSA_star_small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71A70" w:rsidRPr="00871A70" w:rsidRDefault="00871A70" w:rsidP="0087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</w:tr>
    </w:tbl>
    <w:p w:rsidR="00871A70" w:rsidRPr="00871A70" w:rsidRDefault="00871A70" w:rsidP="00871A70">
      <w:pPr>
        <w:spacing w:after="75" w:line="270" w:lineRule="atLeast"/>
        <w:jc w:val="center"/>
        <w:rPr>
          <w:rFonts w:ascii="Arial" w:eastAsia="Times New Roman" w:hAnsi="Arial" w:cs="Arial"/>
          <w:sz w:val="20"/>
          <w:szCs w:val="20"/>
          <w:lang w:eastAsia="en-ZA"/>
        </w:rPr>
      </w:pPr>
      <w:r w:rsidRPr="00871A70">
        <w:rPr>
          <w:rFonts w:ascii="Arial" w:eastAsia="Times New Roman" w:hAnsi="Arial" w:cs="Arial"/>
          <w:sz w:val="20"/>
          <w:szCs w:val="20"/>
          <w:lang w:eastAsia="en-ZA"/>
        </w:rPr>
        <w:t xml:space="preserve">Orchards Farm Cottages are situated in a litchi and mango orchard on the picturesque banks of the Komati River just off the N4, en route to the Mozambique </w:t>
      </w:r>
      <w:proofErr w:type="spellStart"/>
      <w:r w:rsidRPr="00871A70">
        <w:rPr>
          <w:rFonts w:ascii="Arial" w:eastAsia="Times New Roman" w:hAnsi="Arial" w:cs="Arial"/>
          <w:sz w:val="20"/>
          <w:szCs w:val="20"/>
          <w:lang w:eastAsia="en-ZA"/>
        </w:rPr>
        <w:t>Lebombo</w:t>
      </w:r>
      <w:proofErr w:type="spellEnd"/>
      <w:r w:rsidRPr="00871A70">
        <w:rPr>
          <w:rFonts w:ascii="Arial" w:eastAsia="Times New Roman" w:hAnsi="Arial" w:cs="Arial"/>
          <w:sz w:val="20"/>
          <w:szCs w:val="20"/>
          <w:lang w:eastAsia="en-ZA"/>
        </w:rPr>
        <w:t xml:space="preserve"> border post. The Kruger National Park's Crocodile Br</w:t>
      </w:r>
    </w:p>
    <w:p w:rsidR="00871A70" w:rsidRDefault="00871A70">
      <w:bookmarkStart w:id="0" w:name="_GoBack"/>
      <w:bookmarkEnd w:id="0"/>
    </w:p>
    <w:sectPr w:rsidR="00871A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A70"/>
    <w:rsid w:val="00871A70"/>
    <w:rsid w:val="008A3B93"/>
    <w:rsid w:val="00B679BA"/>
    <w:rsid w:val="00E5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6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0508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77796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808080"/>
                        <w:right w:val="none" w:sz="0" w:space="0" w:color="auto"/>
                      </w:divBdr>
                      <w:divsChild>
                        <w:div w:id="123667074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5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43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291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959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3164620">
                              <w:marLeft w:val="3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4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197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271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27243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808080"/>
                        <w:right w:val="none" w:sz="0" w:space="0" w:color="auto"/>
                      </w:divBdr>
                      <w:divsChild>
                        <w:div w:id="640185577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52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16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40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166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9746962">
                              <w:marLeft w:val="3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8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8581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6960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484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808080"/>
                        <w:right w:val="none" w:sz="0" w:space="0" w:color="auto"/>
                      </w:divBdr>
                      <w:divsChild>
                        <w:div w:id="377358229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24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425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98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499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67337498">
                              <w:marLeft w:val="3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velground.com/accommodation/orchards-farm-cottage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travelground.com/accommodation/komati-river-chale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Kennametal Inc.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boschc</dc:creator>
  <cp:keywords/>
  <dc:description/>
  <cp:lastModifiedBy>boschc</cp:lastModifiedBy>
  <cp:revision>1</cp:revision>
  <dcterms:created xsi:type="dcterms:W3CDTF">2012-10-28T15:57:00Z</dcterms:created>
  <dcterms:modified xsi:type="dcterms:W3CDTF">2012-10-28T15:58:00Z</dcterms:modified>
</cp:coreProperties>
</file>